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C03C1D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AE3FBB" w:rsidRPr="00730E4A" w:rsidRDefault="00AE3FBB" w:rsidP="00C03C1D">
      <w:pPr>
        <w:pStyle w:val="Title"/>
        <w:ind w:right="-141"/>
        <w:jc w:val="both"/>
        <w:rPr>
          <w:rFonts w:ascii="Verdana" w:hAnsi="Verdana"/>
          <w:spacing w:val="3"/>
          <w:sz w:val="20"/>
        </w:rPr>
      </w:pPr>
      <w:r w:rsidRPr="00730E4A">
        <w:rPr>
          <w:rFonts w:ascii="Verdana" w:hAnsi="Verdana" w:cs="Arial"/>
          <w:sz w:val="20"/>
        </w:rPr>
        <w:t>„</w:t>
      </w:r>
      <w:r>
        <w:rPr>
          <w:rFonts w:ascii="Verdana" w:hAnsi="Verdana"/>
          <w:spacing w:val="3"/>
          <w:sz w:val="20"/>
        </w:rPr>
        <w:t>ДЖИ ЕН ЕН КОНСУЛТ</w:t>
      </w:r>
      <w:r w:rsidRPr="00730E4A">
        <w:rPr>
          <w:rFonts w:ascii="Verdana" w:hAnsi="Verdana"/>
          <w:spacing w:val="3"/>
          <w:sz w:val="20"/>
        </w:rPr>
        <w:t>" ЕООД</w:t>
      </w:r>
    </w:p>
    <w:p w:rsidR="00AE3FBB" w:rsidRPr="00730E4A" w:rsidRDefault="00AE3FBB" w:rsidP="00C03C1D">
      <w:pPr>
        <w:pStyle w:val="Title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гр. Асеновград, ул. „Иван Вазов“ № 1, офис склад</w:t>
      </w:r>
    </w:p>
    <w:p w:rsidR="00F452D3" w:rsidRDefault="00F452D3" w:rsidP="00C03C1D">
      <w:pPr>
        <w:pStyle w:val="Title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C03C1D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C03C1D">
      <w:pPr>
        <w:pStyle w:val="Title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E3107C">
        <w:rPr>
          <w:rFonts w:ascii="Verdana" w:hAnsi="Verdana"/>
          <w:sz w:val="20"/>
        </w:rPr>
        <w:t>Родопи</w:t>
      </w:r>
    </w:p>
    <w:p w:rsidR="00C14B77" w:rsidRDefault="00E3107C" w:rsidP="00C03C1D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8734B0" w:rsidRPr="005650FB" w:rsidRDefault="008734B0" w:rsidP="00C03C1D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03C1D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686083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57D4D" w:rsidRDefault="00CD654E" w:rsidP="00686083">
      <w:pPr>
        <w:widowControl w:val="0"/>
        <w:ind w:right="137" w:firstLine="568"/>
        <w:jc w:val="both"/>
        <w:rPr>
          <w:rFonts w:ascii="Verdana" w:hAnsi="Verdana"/>
          <w:b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х. ОВОС-</w:t>
      </w:r>
      <w:r w:rsidR="00370BB5">
        <w:rPr>
          <w:rFonts w:ascii="Verdana" w:hAnsi="Verdana"/>
          <w:highlight w:val="white"/>
          <w:shd w:val="clear" w:color="auto" w:fill="FEFEFE"/>
        </w:rPr>
        <w:t>1</w:t>
      </w:r>
      <w:r w:rsidR="00370BB5">
        <w:rPr>
          <w:rFonts w:ascii="Verdana" w:hAnsi="Verdana"/>
          <w:highlight w:val="white"/>
          <w:shd w:val="clear" w:color="auto" w:fill="FEFEFE"/>
          <w:lang w:val="bg-BG"/>
        </w:rPr>
        <w:t>667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370BB5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370BB5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C263C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70BB5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ПУ-01-616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370BB5">
        <w:rPr>
          <w:rFonts w:ascii="Verdana" w:hAnsi="Verdana"/>
          <w:highlight w:val="white"/>
          <w:shd w:val="clear" w:color="auto" w:fill="FEFEFE"/>
          <w:lang w:val="bg-BG"/>
        </w:rPr>
        <w:t>25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370BB5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557D4D" w:rsidRPr="006D6814">
        <w:rPr>
          <w:rFonts w:ascii="Verdana" w:hAnsi="Verdana" w:cs="Arial"/>
          <w:b/>
          <w:lang w:val="bg-BG"/>
        </w:rPr>
        <w:t>„Изпълнение на един тръбен кладенец за нуждите на бъдеща Производствена и складова база в гр.Пловдив“</w:t>
      </w:r>
      <w:r w:rsidR="00557D4D">
        <w:rPr>
          <w:rFonts w:ascii="Verdana" w:hAnsi="Verdana" w:cs="Arial"/>
          <w:lang w:val="bg-BG"/>
        </w:rPr>
        <w:t xml:space="preserve"> в </w:t>
      </w:r>
      <w:r w:rsidR="00557D4D">
        <w:rPr>
          <w:rFonts w:ascii="Verdana" w:hAnsi="Verdana"/>
        </w:rPr>
        <w:t xml:space="preserve">ПИ </w:t>
      </w:r>
      <w:r w:rsidR="00557D4D">
        <w:rPr>
          <w:rFonts w:ascii="Verdana" w:hAnsi="Verdana"/>
          <w:lang w:val="bg-BG"/>
        </w:rPr>
        <w:t xml:space="preserve">47295.21.1080, с. Марково, община Родопи, област Пловдив.  </w:t>
      </w:r>
    </w:p>
    <w:p w:rsidR="006A4940" w:rsidRDefault="006A4940" w:rsidP="00686083">
      <w:pPr>
        <w:widowControl w:val="0"/>
        <w:ind w:right="137"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686083">
      <w:pPr>
        <w:pStyle w:val="BodyTextIndent"/>
        <w:ind w:left="0" w:right="137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BodyTextIndent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BodyTextIndent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3E2F90" w:rsidRPr="003E2F90" w:rsidRDefault="003E2F90" w:rsidP="003E2F90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 w:rsidRPr="003E2F90">
        <w:rPr>
          <w:rFonts w:ascii="Verdana" w:hAnsi="Verdana"/>
          <w:lang w:val="bg-BG"/>
        </w:rPr>
        <w:t xml:space="preserve">С писмо </w:t>
      </w:r>
      <w:r w:rsidRPr="003E2F90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3E2F90">
        <w:rPr>
          <w:rFonts w:ascii="Verdana" w:hAnsi="Verdana"/>
          <w:highlight w:val="white"/>
          <w:shd w:val="clear" w:color="auto" w:fill="FEFEFE"/>
        </w:rPr>
        <w:t xml:space="preserve"> </w:t>
      </w:r>
      <w:r w:rsidR="00686083">
        <w:rPr>
          <w:rFonts w:ascii="Verdana" w:hAnsi="Verdana"/>
          <w:highlight w:val="white"/>
          <w:shd w:val="clear" w:color="auto" w:fill="FEFEFE"/>
          <w:lang w:val="bg-BG"/>
        </w:rPr>
        <w:t>ПУ-01-616(1)/25.09.2019г.</w:t>
      </w:r>
      <w:r w:rsidRPr="003E2F90">
        <w:rPr>
          <w:rFonts w:ascii="Verdana" w:hAnsi="Verdana"/>
          <w:shd w:val="clear" w:color="auto" w:fill="FEFEFE"/>
          <w:lang w:val="bg-BG"/>
        </w:rPr>
        <w:t xml:space="preserve"> на БД ИБР – Пловдив е посочено изрично, че </w:t>
      </w:r>
      <w:r w:rsidR="006540B7">
        <w:rPr>
          <w:rFonts w:ascii="Verdana" w:hAnsi="Verdana"/>
          <w:u w:val="single"/>
          <w:shd w:val="clear" w:color="auto" w:fill="FEFEFE"/>
          <w:lang w:val="bg-BG"/>
        </w:rPr>
        <w:t>дълбочината на ТК</w:t>
      </w:r>
      <w:r w:rsidRPr="003E2F90">
        <w:rPr>
          <w:rFonts w:ascii="Verdana" w:hAnsi="Verdana"/>
          <w:u w:val="single"/>
          <w:shd w:val="clear" w:color="auto" w:fill="FEFEFE"/>
          <w:lang w:val="bg-BG"/>
        </w:rPr>
        <w:t xml:space="preserve"> не трябва да бъде повече от 20.00м.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7066DC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7066DC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2557E7">
        <w:rPr>
          <w:rFonts w:ascii="Verdana" w:hAnsi="Verdana"/>
          <w:highlight w:val="white"/>
          <w:shd w:val="clear" w:color="auto" w:fill="FEFEFE"/>
          <w:lang w:val="bg-BG"/>
        </w:rPr>
        <w:t>ПУ-01-616(1)/25.09.2019г.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7E9" w:rsidRDefault="00A947E9">
      <w:r>
        <w:separator/>
      </w:r>
    </w:p>
  </w:endnote>
  <w:endnote w:type="continuationSeparator" w:id="0">
    <w:p w:rsidR="00A947E9" w:rsidRDefault="00A9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B1A122F" wp14:editId="623883B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ED37003" wp14:editId="707D1CC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ED37003" wp14:editId="707D1CC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  <w:p w:rsidR="00664709" w:rsidRPr="009463AE" w:rsidRDefault="0066470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E8E540" wp14:editId="64AF983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816224B" wp14:editId="142E84B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816224B" wp14:editId="142E84B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7E9" w:rsidRDefault="00A947E9">
      <w:r>
        <w:separator/>
      </w:r>
    </w:p>
  </w:footnote>
  <w:footnote w:type="continuationSeparator" w:id="0">
    <w:p w:rsidR="00A947E9" w:rsidRDefault="00A94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D22F4CE" wp14:editId="311642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DF1B86E" wp14:editId="7D3D328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C7FB00" wp14:editId="25F4EB0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0F15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57E7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0BB5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D4D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08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6DC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3FBB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0C3A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C1D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C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47EE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4C9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character" w:customStyle="1" w:styleId="lrzxr">
    <w:name w:val="lrzxr"/>
    <w:basedOn w:val="DefaultParagraphFont"/>
    <w:rsid w:val="00507BE8"/>
  </w:style>
  <w:style w:type="paragraph" w:styleId="Header">
    <w:name w:val="header"/>
    <w:basedOn w:val="Normal"/>
    <w:link w:val="HeaderChar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character" w:customStyle="1" w:styleId="lrzxr">
    <w:name w:val="lrzxr"/>
    <w:basedOn w:val="DefaultParagraphFont"/>
    <w:rsid w:val="00507BE8"/>
  </w:style>
  <w:style w:type="paragraph" w:styleId="Header">
    <w:name w:val="header"/>
    <w:basedOn w:val="Normal"/>
    <w:link w:val="HeaderChar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C6336-7AB3-4189-B0AD-DD9D78CF6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621</Words>
  <Characters>3402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12</cp:revision>
  <cp:lastPrinted>2019-10-01T10:41:00Z</cp:lastPrinted>
  <dcterms:created xsi:type="dcterms:W3CDTF">2019-10-01T10:33:00Z</dcterms:created>
  <dcterms:modified xsi:type="dcterms:W3CDTF">2019-10-01T11:04:00Z</dcterms:modified>
</cp:coreProperties>
</file>